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7D8" w:rsidRPr="006F6D91" w:rsidRDefault="007247D8" w:rsidP="007247D8">
      <w:pPr>
        <w:jc w:val="center"/>
        <w:rPr>
          <w:rFonts w:ascii="Book Antiqua" w:eastAsia="Calibri" w:hAnsi="Book Antiqua" w:cs="Book Antiqua"/>
          <w:b/>
          <w:bCs/>
        </w:rPr>
      </w:pPr>
      <w:r w:rsidRPr="006F6D91">
        <w:rPr>
          <w:rFonts w:ascii="Book Antiqua" w:eastAsia="Calibri" w:hAnsi="Book Antiqua" w:cs="Book Antiqua"/>
          <w:noProof/>
        </w:rPr>
        <w:drawing>
          <wp:inline distT="0" distB="0" distL="0" distR="0" wp14:anchorId="4162428A" wp14:editId="719F7DFF">
            <wp:extent cx="819150" cy="904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7D8" w:rsidRPr="006F6D91" w:rsidRDefault="007247D8" w:rsidP="007247D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sz w:val="24"/>
          <w:szCs w:val="24"/>
          <w:lang w:val="sv-SE"/>
        </w:rPr>
      </w:pPr>
      <w:bookmarkStart w:id="0" w:name="OLE_LINK3"/>
      <w:r w:rsidRPr="006F6D91">
        <w:rPr>
          <w:rFonts w:ascii="Book Antiqua" w:eastAsia="Calibri" w:hAnsi="Book Antiqua" w:cs="Times New Roman"/>
          <w:b/>
          <w:bCs/>
          <w:sz w:val="24"/>
          <w:szCs w:val="24"/>
        </w:rPr>
        <w:t>Republika e Kosovës</w:t>
      </w:r>
    </w:p>
    <w:p w:rsidR="007247D8" w:rsidRPr="006F6D91" w:rsidRDefault="007247D8" w:rsidP="007247D8">
      <w:pPr>
        <w:spacing w:after="0" w:line="240" w:lineRule="auto"/>
        <w:jc w:val="center"/>
        <w:rPr>
          <w:rFonts w:ascii="Book Antiqua" w:eastAsia="Calibri" w:hAnsi="Book Antiqua" w:cs="Times New Roman"/>
          <w:sz w:val="24"/>
          <w:szCs w:val="24"/>
        </w:rPr>
      </w:pPr>
      <w:r w:rsidRPr="006F6D91">
        <w:rPr>
          <w:rFonts w:ascii="Book Antiqua" w:eastAsia="Batang" w:hAnsi="Book Antiqua" w:cs="Times New Roman"/>
          <w:sz w:val="24"/>
          <w:szCs w:val="24"/>
          <w:lang w:val="sv-SE"/>
        </w:rPr>
        <w:t>Republika Kosova-</w:t>
      </w:r>
      <w:r w:rsidRPr="006F6D91">
        <w:rPr>
          <w:rFonts w:ascii="Book Antiqua" w:eastAsia="Calibri" w:hAnsi="Book Antiqua" w:cs="Times New Roman"/>
          <w:sz w:val="24"/>
          <w:szCs w:val="24"/>
          <w:lang w:val="sv-SE"/>
        </w:rPr>
        <w:t xml:space="preserve">Republic of </w:t>
      </w:r>
      <w:r w:rsidRPr="006F6D91">
        <w:rPr>
          <w:rFonts w:ascii="Book Antiqua" w:eastAsia="Calibri" w:hAnsi="Book Antiqua" w:cs="Times New Roman"/>
          <w:sz w:val="24"/>
          <w:szCs w:val="24"/>
        </w:rPr>
        <w:t>Kosovo</w:t>
      </w:r>
    </w:p>
    <w:p w:rsidR="007247D8" w:rsidRPr="006F6D91" w:rsidRDefault="007247D8" w:rsidP="007247D8">
      <w:pPr>
        <w:spacing w:after="0" w:line="240" w:lineRule="auto"/>
        <w:jc w:val="center"/>
        <w:rPr>
          <w:rFonts w:ascii="Book Antiqua" w:eastAsia="Calibri" w:hAnsi="Book Antiqua" w:cs="Times New Roman"/>
          <w:i/>
          <w:iCs/>
          <w:sz w:val="24"/>
          <w:szCs w:val="24"/>
        </w:rPr>
      </w:pPr>
      <w:r w:rsidRPr="006F6D91">
        <w:rPr>
          <w:rFonts w:ascii="Book Antiqua" w:eastAsia="Calibri" w:hAnsi="Book Antiqua" w:cs="Times New Roman"/>
          <w:i/>
          <w:iCs/>
          <w:sz w:val="24"/>
          <w:szCs w:val="24"/>
        </w:rPr>
        <w:t xml:space="preserve">Qeveria –Vlada-Government </w:t>
      </w:r>
      <w:bookmarkEnd w:id="0"/>
    </w:p>
    <w:p w:rsidR="007247D8" w:rsidRPr="006F6D91" w:rsidRDefault="007247D8" w:rsidP="007247D8">
      <w:pPr>
        <w:spacing w:after="0" w:line="240" w:lineRule="auto"/>
        <w:jc w:val="center"/>
        <w:rPr>
          <w:rFonts w:ascii="Book Antiqua" w:eastAsia="Calibri" w:hAnsi="Book Antiqua" w:cs="Times New Roman"/>
          <w:i/>
          <w:iCs/>
          <w:sz w:val="24"/>
          <w:szCs w:val="24"/>
        </w:rPr>
      </w:pPr>
      <w:r w:rsidRPr="006F6D91">
        <w:rPr>
          <w:rFonts w:ascii="Book Antiqua" w:eastAsia="Calibri" w:hAnsi="Book Antiqua" w:cs="Times New Roman"/>
          <w:i/>
          <w:iCs/>
          <w:sz w:val="24"/>
          <w:szCs w:val="24"/>
        </w:rPr>
        <w:t>Zyra  e Kryeministrit – Ured Premijera –Office of the Prime Minister</w:t>
      </w:r>
    </w:p>
    <w:p w:rsidR="007247D8" w:rsidRPr="006F6D91" w:rsidRDefault="007247D8" w:rsidP="007247D8">
      <w:pPr>
        <w:pBdr>
          <w:bottom w:val="single" w:sz="12" w:space="1" w:color="auto"/>
        </w:pBd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14"/>
          <w:szCs w:val="14"/>
          <w:lang w:val="sq-AL"/>
        </w:rPr>
      </w:pPr>
      <w:bookmarkStart w:id="1" w:name="OLE_LINK1"/>
      <w:bookmarkStart w:id="2" w:name="OLE_LINK2"/>
    </w:p>
    <w:bookmarkEnd w:id="1"/>
    <w:bookmarkEnd w:id="2"/>
    <w:p w:rsidR="007247D8" w:rsidRPr="006F6D91" w:rsidRDefault="007247D8" w:rsidP="007247D8">
      <w:pPr>
        <w:rPr>
          <w:rFonts w:ascii="Book Antiqua" w:eastAsia="Calibri" w:hAnsi="Book Antiqua" w:cs="Times New Roman"/>
          <w:sz w:val="24"/>
          <w:szCs w:val="24"/>
          <w:lang w:val="sq-AL"/>
        </w:rPr>
      </w:pPr>
    </w:p>
    <w:p w:rsidR="007247D8" w:rsidRPr="006F6D91" w:rsidRDefault="007247D8" w:rsidP="007247D8">
      <w:pPr>
        <w:jc w:val="center"/>
        <w:rPr>
          <w:rFonts w:ascii="Book Antiqua" w:eastAsia="Calibri" w:hAnsi="Book Antiqua" w:cs="Times New Roman"/>
          <w:b/>
          <w:bCs/>
          <w:sz w:val="36"/>
          <w:szCs w:val="36"/>
          <w:lang w:val="sq-AL"/>
        </w:rPr>
      </w:pPr>
      <w:r w:rsidRPr="006F6D91">
        <w:rPr>
          <w:rFonts w:ascii="Book Antiqua" w:eastAsia="Calibri" w:hAnsi="Book Antiqua" w:cs="Times New Roman"/>
          <w:b/>
          <w:bCs/>
          <w:sz w:val="36"/>
          <w:szCs w:val="36"/>
          <w:lang w:val="sq-AL"/>
        </w:rPr>
        <w:t>RAPORT</w:t>
      </w:r>
    </w:p>
    <w:p w:rsidR="007247D8" w:rsidRPr="006F6D91" w:rsidRDefault="007247D8" w:rsidP="007247D8">
      <w:pPr>
        <w:jc w:val="center"/>
        <w:rPr>
          <w:rFonts w:ascii="Book Antiqua" w:eastAsia="Calibri" w:hAnsi="Book Antiqua" w:cs="Times New Roman"/>
          <w:sz w:val="24"/>
          <w:szCs w:val="24"/>
          <w:lang w:val="sq-AL"/>
        </w:rPr>
      </w:pPr>
      <w:r w:rsidRPr="006F6D91">
        <w:rPr>
          <w:rFonts w:ascii="Book Antiqua" w:eastAsia="Calibri" w:hAnsi="Book Antiqua" w:cs="Times New Roman"/>
          <w:sz w:val="24"/>
          <w:szCs w:val="24"/>
          <w:lang w:val="sq-AL"/>
        </w:rPr>
        <w:t>Lidhur me kërkesat për qasje në dokumente publike</w:t>
      </w:r>
      <w:r>
        <w:rPr>
          <w:rFonts w:ascii="Book Antiqua" w:eastAsia="Calibri" w:hAnsi="Book Antiqua" w:cs="Times New Roman"/>
          <w:sz w:val="24"/>
          <w:szCs w:val="24"/>
          <w:lang w:val="sq-AL"/>
        </w:rPr>
        <w:t xml:space="preserve"> për vitin 2025</w:t>
      </w:r>
    </w:p>
    <w:p w:rsidR="007247D8" w:rsidRPr="006F6D91" w:rsidRDefault="007247D8" w:rsidP="007247D8">
      <w:pPr>
        <w:jc w:val="center"/>
        <w:rPr>
          <w:rFonts w:ascii="Book Antiqua" w:eastAsia="Calibri" w:hAnsi="Book Antiqua" w:cs="Times New Roman"/>
          <w:sz w:val="24"/>
          <w:szCs w:val="24"/>
          <w:lang w:val="sq-AL"/>
        </w:rPr>
      </w:pPr>
    </w:p>
    <w:p w:rsidR="007247D8" w:rsidRPr="006F6D91" w:rsidRDefault="007247D8" w:rsidP="007247D8">
      <w:pPr>
        <w:rPr>
          <w:rFonts w:ascii="Book Antiqua" w:eastAsia="Calibri" w:hAnsi="Book Antiqua" w:cs="Times New Roman"/>
          <w:b/>
          <w:bCs/>
          <w:sz w:val="24"/>
          <w:szCs w:val="24"/>
          <w:lang w:val="sq-AL"/>
        </w:rPr>
      </w:pPr>
      <w:r w:rsidRPr="006F6D91">
        <w:rPr>
          <w:rFonts w:ascii="Book Antiqua" w:eastAsia="Calibri" w:hAnsi="Book Antiqua" w:cs="Times New Roman"/>
          <w:b/>
          <w:bCs/>
          <w:sz w:val="24"/>
          <w:szCs w:val="24"/>
          <w:lang w:val="sq-AL"/>
        </w:rPr>
        <w:t xml:space="preserve">                  INSTITUCIONI RAPORTUES: Komuna Pejë </w:t>
      </w:r>
    </w:p>
    <w:p w:rsidR="007247D8" w:rsidRPr="006F6D91" w:rsidRDefault="007247D8" w:rsidP="007247D8">
      <w:pPr>
        <w:rPr>
          <w:rFonts w:ascii="Book Antiqua" w:eastAsia="Calibri" w:hAnsi="Book Antiqua" w:cs="Times New Roman"/>
          <w:b/>
          <w:bCs/>
          <w:sz w:val="24"/>
          <w:szCs w:val="24"/>
          <w:lang w:val="sq-AL"/>
        </w:rPr>
      </w:pPr>
    </w:p>
    <w:p w:rsidR="007247D8" w:rsidRPr="006F6D91" w:rsidRDefault="007247D8" w:rsidP="007247D8">
      <w:pPr>
        <w:rPr>
          <w:rFonts w:ascii="Book Antiqua" w:eastAsia="Calibri" w:hAnsi="Book Antiqua" w:cs="Times New Roman"/>
          <w:b/>
          <w:bCs/>
          <w:sz w:val="24"/>
          <w:szCs w:val="24"/>
          <w:lang w:val="sq-AL"/>
        </w:rPr>
      </w:pPr>
    </w:p>
    <w:p w:rsidR="007247D8" w:rsidRPr="006F6D91" w:rsidRDefault="007247D8" w:rsidP="007247D8">
      <w:pPr>
        <w:rPr>
          <w:rFonts w:ascii="Book Antiqua" w:eastAsia="Calibri" w:hAnsi="Book Antiqua" w:cs="Times New Roman"/>
          <w:b/>
          <w:bCs/>
          <w:sz w:val="24"/>
          <w:szCs w:val="24"/>
          <w:lang w:val="sq-AL"/>
        </w:rPr>
      </w:pPr>
    </w:p>
    <w:p w:rsidR="007247D8" w:rsidRPr="006F6D91" w:rsidRDefault="007247D8" w:rsidP="007247D8">
      <w:pPr>
        <w:rPr>
          <w:rFonts w:ascii="Book Antiqua" w:eastAsia="Calibri" w:hAnsi="Book Antiqua" w:cs="Times New Roman"/>
          <w:b/>
          <w:bCs/>
          <w:sz w:val="24"/>
          <w:szCs w:val="24"/>
          <w:lang w:val="sq-AL"/>
        </w:rPr>
      </w:pPr>
    </w:p>
    <w:p w:rsidR="007247D8" w:rsidRPr="006F6D91" w:rsidRDefault="007247D8" w:rsidP="007247D8">
      <w:pPr>
        <w:rPr>
          <w:rFonts w:ascii="Book Antiqua" w:eastAsia="Calibri" w:hAnsi="Book Antiqua" w:cs="Times New Roman"/>
          <w:sz w:val="24"/>
          <w:szCs w:val="24"/>
          <w:lang w:val="sq-AL"/>
        </w:rPr>
      </w:pPr>
      <w:r w:rsidRPr="006F6D91">
        <w:rPr>
          <w:rFonts w:ascii="Book Antiqua" w:eastAsia="Calibri" w:hAnsi="Book Antiqua" w:cs="Times New Roman"/>
          <w:sz w:val="24"/>
          <w:szCs w:val="24"/>
          <w:lang w:val="sq-AL"/>
        </w:rPr>
        <w:t>Zyrtari përgjegjës për qasje në dokumente në institucionin tuaj:</w:t>
      </w:r>
    </w:p>
    <w:p w:rsidR="007247D8" w:rsidRPr="006F6D91" w:rsidRDefault="007247D8" w:rsidP="007247D8">
      <w:pPr>
        <w:pBdr>
          <w:bottom w:val="single" w:sz="12" w:space="1" w:color="auto"/>
        </w:pBdr>
        <w:rPr>
          <w:rFonts w:ascii="Book Antiqua" w:eastAsia="Calibri" w:hAnsi="Book Antiqua" w:cs="Times New Roman"/>
          <w:sz w:val="24"/>
          <w:szCs w:val="24"/>
          <w:lang w:val="sq-AL"/>
        </w:rPr>
      </w:pPr>
      <w:r w:rsidRPr="006F6D91">
        <w:rPr>
          <w:rFonts w:ascii="Book Antiqua" w:eastAsia="Calibri" w:hAnsi="Book Antiqua" w:cs="Times New Roman"/>
          <w:sz w:val="24"/>
          <w:szCs w:val="24"/>
          <w:lang w:val="sq-AL"/>
        </w:rPr>
        <w:t>Msc.Besart Berisha                                           044 - 531- 846</w:t>
      </w:r>
    </w:p>
    <w:p w:rsidR="007247D8" w:rsidRPr="006F6D91" w:rsidRDefault="007247D8" w:rsidP="007247D8">
      <w:pPr>
        <w:jc w:val="center"/>
        <w:rPr>
          <w:rFonts w:ascii="Book Antiqua" w:eastAsia="Calibri" w:hAnsi="Book Antiqua" w:cs="Times New Roman"/>
          <w:sz w:val="24"/>
          <w:szCs w:val="24"/>
          <w:lang w:val="sq-AL"/>
        </w:rPr>
      </w:pPr>
      <w:r w:rsidRPr="006F6D91">
        <w:rPr>
          <w:rFonts w:ascii="Book Antiqua" w:eastAsia="Calibri" w:hAnsi="Book Antiqua" w:cs="Times New Roman"/>
          <w:sz w:val="24"/>
          <w:szCs w:val="24"/>
          <w:lang w:val="sq-AL"/>
        </w:rPr>
        <w:t>(Emri dhe mbiemri, si dhe kontaktet e tij/saj )</w:t>
      </w:r>
    </w:p>
    <w:p w:rsidR="007247D8" w:rsidRPr="006F6D91" w:rsidRDefault="007247D8" w:rsidP="007247D8">
      <w:pPr>
        <w:rPr>
          <w:rFonts w:ascii="Book Antiqua" w:eastAsia="Calibri" w:hAnsi="Book Antiqua" w:cs="Times New Roman"/>
          <w:sz w:val="24"/>
          <w:szCs w:val="24"/>
          <w:lang w:val="sq-AL"/>
        </w:rPr>
      </w:pPr>
    </w:p>
    <w:p w:rsidR="007247D8" w:rsidRPr="006F6D91" w:rsidRDefault="007247D8" w:rsidP="007247D8">
      <w:pPr>
        <w:rPr>
          <w:rFonts w:ascii="Book Antiqua" w:eastAsia="Calibri" w:hAnsi="Book Antiqua" w:cs="Times New Roman"/>
          <w:sz w:val="24"/>
          <w:szCs w:val="24"/>
          <w:lang w:val="sq-AL"/>
        </w:rPr>
      </w:pPr>
    </w:p>
    <w:p w:rsidR="007247D8" w:rsidRPr="006F6D91" w:rsidRDefault="007247D8" w:rsidP="007247D8">
      <w:pPr>
        <w:rPr>
          <w:rFonts w:ascii="Book Antiqua" w:eastAsia="Calibri" w:hAnsi="Book Antiqua" w:cs="Times New Roman"/>
          <w:sz w:val="24"/>
          <w:szCs w:val="24"/>
          <w:lang w:val="sq-AL"/>
        </w:rPr>
      </w:pPr>
    </w:p>
    <w:p w:rsidR="007247D8" w:rsidRPr="006F6D91" w:rsidRDefault="007247D8" w:rsidP="007247D8">
      <w:pPr>
        <w:rPr>
          <w:rFonts w:ascii="Book Antiqua" w:eastAsia="Calibri" w:hAnsi="Book Antiqua" w:cs="Times New Roman"/>
          <w:sz w:val="24"/>
          <w:szCs w:val="24"/>
          <w:lang w:val="sq-AL"/>
        </w:rPr>
      </w:pPr>
      <w:r w:rsidRPr="006F6D91">
        <w:rPr>
          <w:rFonts w:ascii="Book Antiqua" w:eastAsia="Calibri" w:hAnsi="Book Antiqua" w:cs="Times New Roman"/>
          <w:sz w:val="24"/>
          <w:szCs w:val="24"/>
          <w:lang w:val="sq-AL"/>
        </w:rPr>
        <w:t>Data e dorëzimit:  28</w:t>
      </w:r>
      <w:r>
        <w:rPr>
          <w:rFonts w:ascii="Book Antiqua" w:eastAsia="Calibri" w:hAnsi="Book Antiqua" w:cs="Times New Roman"/>
          <w:sz w:val="24"/>
          <w:szCs w:val="24"/>
          <w:lang w:val="sq-AL"/>
        </w:rPr>
        <w:t>.12.2025</w:t>
      </w:r>
    </w:p>
    <w:p w:rsidR="007247D8" w:rsidRDefault="007247D8" w:rsidP="007247D8">
      <w:pPr>
        <w:rPr>
          <w:rFonts w:ascii="Book Antiqua" w:eastAsia="Calibri" w:hAnsi="Book Antiqua" w:cs="Times New Roman"/>
          <w:sz w:val="24"/>
          <w:szCs w:val="24"/>
          <w:lang w:val="sq-AL"/>
        </w:rPr>
      </w:pPr>
    </w:p>
    <w:p w:rsidR="007247D8" w:rsidRDefault="007247D8" w:rsidP="007247D8">
      <w:pPr>
        <w:rPr>
          <w:rFonts w:ascii="Book Antiqua" w:eastAsia="Calibri" w:hAnsi="Book Antiqua" w:cs="Times New Roman"/>
          <w:sz w:val="24"/>
          <w:szCs w:val="24"/>
          <w:lang w:val="sq-AL"/>
        </w:rPr>
      </w:pPr>
    </w:p>
    <w:p w:rsidR="007247D8" w:rsidRPr="006F6D91" w:rsidRDefault="007247D8" w:rsidP="007247D8">
      <w:pPr>
        <w:rPr>
          <w:rFonts w:ascii="Book Antiqua" w:eastAsia="Calibri" w:hAnsi="Book Antiqua" w:cs="Times New Roman"/>
          <w:sz w:val="24"/>
          <w:szCs w:val="24"/>
          <w:lang w:val="sq-AL"/>
        </w:rPr>
      </w:pPr>
      <w:r w:rsidRPr="006F6D91">
        <w:rPr>
          <w:rFonts w:ascii="Book Antiqua" w:eastAsia="Calibri" w:hAnsi="Book Antiqua" w:cs="Times New Roman"/>
          <w:sz w:val="24"/>
          <w:szCs w:val="24"/>
          <w:lang w:val="sq-AL"/>
        </w:rPr>
        <w:lastRenderedPageBreak/>
        <w:t>Pjesa I</w:t>
      </w:r>
    </w:p>
    <w:p w:rsidR="007247D8" w:rsidRPr="006F6D91" w:rsidRDefault="007247D8" w:rsidP="007247D8">
      <w:pPr>
        <w:rPr>
          <w:rFonts w:ascii="Book Antiqua" w:eastAsia="Calibri" w:hAnsi="Book Antiqua" w:cs="Times New Roman"/>
          <w:sz w:val="24"/>
          <w:szCs w:val="24"/>
          <w:lang w:val="sq-AL"/>
        </w:rPr>
      </w:pPr>
      <w:r w:rsidRPr="006F6D91">
        <w:rPr>
          <w:rFonts w:ascii="Book Antiqua" w:eastAsia="Calibri" w:hAnsi="Book Antiqua" w:cs="Times New Roman"/>
          <w:sz w:val="24"/>
          <w:szCs w:val="24"/>
          <w:lang w:val="sq-AL"/>
        </w:rPr>
        <w:t>HYRJE</w:t>
      </w:r>
    </w:p>
    <w:p w:rsidR="007247D8" w:rsidRPr="006F6D91" w:rsidRDefault="007247D8" w:rsidP="007247D8">
      <w:pPr>
        <w:rPr>
          <w:rFonts w:ascii="Book Antiqua" w:eastAsia="Calibri" w:hAnsi="Book Antiqua" w:cs="Times New Roman"/>
          <w:i/>
          <w:sz w:val="24"/>
          <w:szCs w:val="24"/>
          <w:lang w:val="sq-AL"/>
        </w:rPr>
      </w:pPr>
      <w:r w:rsidRPr="006F6D91">
        <w:rPr>
          <w:rFonts w:ascii="Book Antiqua" w:eastAsia="Calibri" w:hAnsi="Book Antiqua" w:cs="Times New Roman"/>
          <w:i/>
          <w:sz w:val="24"/>
          <w:szCs w:val="24"/>
          <w:lang w:val="sq-AL"/>
        </w:rPr>
        <w:t xml:space="preserve">Bazuar në nenin 19 dhe 20 të Ligjit për Qasje në Dokumente publike, ju lutem shënoni aktivitetet e institucionit tuaj,  lidhur me implementimin e ligjit. (shembull, takime, tubime, shënimi i Ditës Ndërkombëtare për Qasje, ditë e hapur për qytetarët, broshura, etj) </w:t>
      </w:r>
    </w:p>
    <w:p w:rsidR="007247D8" w:rsidRPr="006F6D91" w:rsidRDefault="007247D8" w:rsidP="007247D8">
      <w:pPr>
        <w:rPr>
          <w:rFonts w:ascii="Book Antiqua" w:eastAsia="Calibri" w:hAnsi="Book Antiqua" w:cs="Times New Roman"/>
          <w:i/>
          <w:sz w:val="24"/>
          <w:szCs w:val="24"/>
          <w:lang w:val="sq-AL"/>
        </w:rPr>
      </w:pPr>
      <w:r w:rsidRPr="006F6D91">
        <w:rPr>
          <w:rFonts w:ascii="Book Antiqua" w:eastAsia="Calibri" w:hAnsi="Book Antiqua" w:cs="Times New Roman"/>
          <w:i/>
          <w:sz w:val="24"/>
          <w:szCs w:val="24"/>
          <w:lang w:val="sq-AL"/>
        </w:rPr>
        <w:t xml:space="preserve">Përshkruani edhe takime tjera të organizuara nga ndonjë organizatë tjetër, ku institucioni juaj ka qenë pjesëmarrës. </w:t>
      </w:r>
    </w:p>
    <w:p w:rsidR="007247D8" w:rsidRPr="006F6D91" w:rsidRDefault="007247D8" w:rsidP="007247D8">
      <w:pPr>
        <w:rPr>
          <w:rFonts w:ascii="Book Antiqua" w:eastAsia="Calibri" w:hAnsi="Book Antiqua" w:cs="Times New Roman"/>
          <w:i/>
          <w:sz w:val="24"/>
          <w:szCs w:val="24"/>
          <w:lang w:val="sq-AL"/>
        </w:rPr>
      </w:pPr>
      <w:r w:rsidRPr="006F6D91">
        <w:rPr>
          <w:rFonts w:ascii="Book Antiqua" w:eastAsia="Calibri" w:hAnsi="Book Antiqua" w:cs="Times New Roman"/>
          <w:i/>
          <w:sz w:val="24"/>
          <w:szCs w:val="24"/>
          <w:lang w:val="sq-AL"/>
        </w:rPr>
        <w:t xml:space="preserve">Të përshkruhen sfidat në komunikim/bashkëpunim me nivelin lokal dhe qendror, nëse ka, dhe çdo sfidë tjetër lidhur me implementimin e këtij ligji në periudhë të raportimit: </w:t>
      </w:r>
    </w:p>
    <w:p w:rsidR="007247D8" w:rsidRPr="006F6D91" w:rsidRDefault="007247D8" w:rsidP="007247D8">
      <w:pPr>
        <w:numPr>
          <w:ilvl w:val="0"/>
          <w:numId w:val="1"/>
        </w:numPr>
        <w:rPr>
          <w:rFonts w:ascii="Book Antiqua" w:eastAsia="Calibri" w:hAnsi="Book Antiqua" w:cs="Times New Roman"/>
          <w:i/>
          <w:sz w:val="24"/>
          <w:szCs w:val="24"/>
          <w:lang w:val="sq-AL"/>
        </w:rPr>
      </w:pPr>
      <w:r w:rsidRPr="006F6D91">
        <w:rPr>
          <w:rFonts w:ascii="Book Antiqua" w:eastAsia="Calibri" w:hAnsi="Book Antiqua" w:cs="Times New Roman"/>
          <w:i/>
          <w:sz w:val="24"/>
          <w:szCs w:val="24"/>
          <w:lang w:val="sq-AL"/>
        </w:rPr>
        <w:t xml:space="preserve">me Zyrtarin komunal për mbrojtjen e të dhënave personale </w:t>
      </w:r>
    </w:p>
    <w:p w:rsidR="007247D8" w:rsidRPr="006F6D91" w:rsidRDefault="007247D8" w:rsidP="007247D8">
      <w:pPr>
        <w:numPr>
          <w:ilvl w:val="0"/>
          <w:numId w:val="1"/>
        </w:numPr>
        <w:rPr>
          <w:rFonts w:ascii="Book Antiqua" w:eastAsia="Calibri" w:hAnsi="Book Antiqua" w:cs="Times New Roman"/>
          <w:i/>
          <w:sz w:val="24"/>
          <w:szCs w:val="24"/>
          <w:lang w:val="sq-AL"/>
        </w:rPr>
      </w:pPr>
      <w:r w:rsidRPr="006F6D91">
        <w:rPr>
          <w:rFonts w:ascii="Book Antiqua" w:eastAsia="Calibri" w:hAnsi="Book Antiqua" w:cs="Times New Roman"/>
          <w:i/>
          <w:sz w:val="24"/>
          <w:szCs w:val="24"/>
          <w:lang w:val="sq-AL"/>
        </w:rPr>
        <w:t>me Agjencinë për mbrojtjen e të dhënave personale (AMDP)</w:t>
      </w:r>
    </w:p>
    <w:p w:rsidR="007247D8" w:rsidRPr="006F6D91" w:rsidRDefault="007247D8" w:rsidP="007247D8">
      <w:pPr>
        <w:numPr>
          <w:ilvl w:val="0"/>
          <w:numId w:val="1"/>
        </w:numPr>
        <w:rPr>
          <w:rFonts w:ascii="Book Antiqua" w:eastAsia="Calibri" w:hAnsi="Book Antiqua" w:cs="Times New Roman"/>
          <w:i/>
          <w:sz w:val="24"/>
          <w:szCs w:val="24"/>
          <w:lang w:val="sq-AL"/>
        </w:rPr>
      </w:pPr>
      <w:r w:rsidRPr="006F6D91">
        <w:rPr>
          <w:rFonts w:ascii="Book Antiqua" w:eastAsia="Calibri" w:hAnsi="Book Antiqua" w:cs="Times New Roman"/>
          <w:i/>
          <w:sz w:val="24"/>
          <w:szCs w:val="24"/>
          <w:lang w:val="sq-AL"/>
        </w:rPr>
        <w:t xml:space="preserve">me Ministrinë e Administrimit të Pushtetit Lokal </w:t>
      </w:r>
    </w:p>
    <w:p w:rsidR="007247D8" w:rsidRPr="006F6D91" w:rsidRDefault="007247D8" w:rsidP="007247D8">
      <w:pPr>
        <w:numPr>
          <w:ilvl w:val="0"/>
          <w:numId w:val="1"/>
        </w:numPr>
        <w:rPr>
          <w:rFonts w:ascii="Book Antiqua" w:eastAsia="Calibri" w:hAnsi="Book Antiqua" w:cs="Times New Roman"/>
          <w:i/>
          <w:sz w:val="24"/>
          <w:szCs w:val="24"/>
          <w:lang w:val="sq-AL"/>
        </w:rPr>
      </w:pPr>
      <w:r w:rsidRPr="006F6D91">
        <w:rPr>
          <w:rFonts w:ascii="Book Antiqua" w:eastAsia="Calibri" w:hAnsi="Book Antiqua" w:cs="Times New Roman"/>
          <w:i/>
          <w:sz w:val="24"/>
          <w:szCs w:val="24"/>
          <w:lang w:val="sq-AL"/>
        </w:rPr>
        <w:t xml:space="preserve">me Ministritë tjera të linjës </w:t>
      </w:r>
    </w:p>
    <w:p w:rsidR="007247D8" w:rsidRPr="006F6D91" w:rsidRDefault="007247D8" w:rsidP="007247D8">
      <w:pPr>
        <w:rPr>
          <w:rFonts w:ascii="Book Antiqua" w:eastAsia="Calibri" w:hAnsi="Book Antiqua" w:cs="Times New Roman"/>
          <w:i/>
          <w:sz w:val="24"/>
          <w:szCs w:val="24"/>
          <w:lang w:val="sq-AL"/>
        </w:rPr>
      </w:pPr>
      <w:r w:rsidRPr="006F6D91">
        <w:rPr>
          <w:rFonts w:ascii="Book Antiqua" w:eastAsia="Calibri" w:hAnsi="Book Antiqua" w:cs="Times New Roman"/>
          <w:i/>
          <w:sz w:val="24"/>
          <w:szCs w:val="24"/>
          <w:lang w:val="sq-AL"/>
        </w:rPr>
        <w:t xml:space="preserve">Në kuadër të kësaj, të ceket nëse  komuna juaj i është drejtuar me kërkesë  për opinion zyrtar AMDP-së lidhur me çështjen e mbrojtjes së të drejtës personale në procesin e qasjes dhe nëse e njëjta ka dhënë një opinion zyrtar  </w:t>
      </w:r>
    </w:p>
    <w:p w:rsidR="007247D8" w:rsidRPr="006F6D91" w:rsidRDefault="007247D8" w:rsidP="007247D8">
      <w:pPr>
        <w:rPr>
          <w:rFonts w:ascii="Book Antiqua" w:eastAsia="Calibri" w:hAnsi="Book Antiqua" w:cs="Times New Roman"/>
          <w:sz w:val="24"/>
          <w:szCs w:val="24"/>
          <w:lang w:val="sq-AL"/>
        </w:rPr>
      </w:pPr>
    </w:p>
    <w:p w:rsidR="007247D8" w:rsidRPr="006F6D91" w:rsidRDefault="007247D8" w:rsidP="007247D8">
      <w:pPr>
        <w:rPr>
          <w:rFonts w:ascii="Book Antiqua" w:eastAsia="Calibri" w:hAnsi="Book Antiqua" w:cs="Times New Roman"/>
          <w:sz w:val="24"/>
          <w:szCs w:val="24"/>
          <w:lang w:val="sq-AL"/>
        </w:rPr>
      </w:pPr>
    </w:p>
    <w:p w:rsidR="007247D8" w:rsidRDefault="007247D8" w:rsidP="007247D8">
      <w:pPr>
        <w:rPr>
          <w:rFonts w:ascii="Book Antiqua" w:eastAsia="Calibri" w:hAnsi="Book Antiqua" w:cs="Times New Roman"/>
          <w:sz w:val="24"/>
          <w:szCs w:val="24"/>
          <w:lang w:val="sq-AL"/>
        </w:rPr>
      </w:pPr>
      <w:r>
        <w:rPr>
          <w:rFonts w:ascii="Book Antiqua" w:eastAsia="Calibri" w:hAnsi="Book Antiqua" w:cs="Times New Roman"/>
          <w:sz w:val="24"/>
          <w:szCs w:val="24"/>
          <w:lang w:val="sq-AL"/>
        </w:rPr>
        <w:t xml:space="preserve">    </w:t>
      </w:r>
    </w:p>
    <w:p w:rsidR="007247D8" w:rsidRDefault="007247D8" w:rsidP="007247D8">
      <w:pPr>
        <w:rPr>
          <w:rFonts w:ascii="Book Antiqua" w:eastAsia="Calibri" w:hAnsi="Book Antiqua" w:cs="Times New Roman"/>
          <w:sz w:val="24"/>
          <w:szCs w:val="24"/>
          <w:lang w:val="sq-AL"/>
        </w:rPr>
      </w:pPr>
    </w:p>
    <w:p w:rsidR="007247D8" w:rsidRDefault="007247D8" w:rsidP="007247D8">
      <w:pPr>
        <w:rPr>
          <w:rFonts w:ascii="Book Antiqua" w:eastAsia="Calibri" w:hAnsi="Book Antiqua" w:cs="Times New Roman"/>
          <w:sz w:val="24"/>
          <w:szCs w:val="24"/>
          <w:lang w:val="sq-AL"/>
        </w:rPr>
      </w:pPr>
    </w:p>
    <w:p w:rsidR="007247D8" w:rsidRDefault="007247D8" w:rsidP="007247D8">
      <w:pPr>
        <w:rPr>
          <w:rFonts w:ascii="Book Antiqua" w:eastAsia="Calibri" w:hAnsi="Book Antiqua" w:cs="Times New Roman"/>
          <w:sz w:val="24"/>
          <w:szCs w:val="24"/>
          <w:lang w:val="sq-AL"/>
        </w:rPr>
      </w:pPr>
    </w:p>
    <w:p w:rsidR="007247D8" w:rsidRDefault="007247D8" w:rsidP="007247D8">
      <w:pPr>
        <w:rPr>
          <w:rFonts w:ascii="Book Antiqua" w:eastAsia="Calibri" w:hAnsi="Book Antiqua" w:cs="Times New Roman"/>
          <w:sz w:val="24"/>
          <w:szCs w:val="24"/>
          <w:lang w:val="sq-AL"/>
        </w:rPr>
      </w:pPr>
    </w:p>
    <w:p w:rsidR="007247D8" w:rsidRDefault="007247D8" w:rsidP="007247D8">
      <w:pPr>
        <w:rPr>
          <w:rFonts w:ascii="Book Antiqua" w:eastAsia="Calibri" w:hAnsi="Book Antiqua" w:cs="Times New Roman"/>
          <w:sz w:val="24"/>
          <w:szCs w:val="24"/>
          <w:lang w:val="sq-AL"/>
        </w:rPr>
      </w:pPr>
    </w:p>
    <w:p w:rsidR="007247D8" w:rsidRDefault="007247D8" w:rsidP="007247D8">
      <w:pPr>
        <w:rPr>
          <w:rFonts w:ascii="Book Antiqua" w:eastAsia="Calibri" w:hAnsi="Book Antiqua" w:cs="Times New Roman"/>
          <w:sz w:val="24"/>
          <w:szCs w:val="24"/>
          <w:lang w:val="sq-AL"/>
        </w:rPr>
      </w:pPr>
    </w:p>
    <w:p w:rsidR="007247D8" w:rsidRDefault="007247D8" w:rsidP="007247D8">
      <w:pPr>
        <w:rPr>
          <w:rFonts w:ascii="Book Antiqua" w:eastAsia="Calibri" w:hAnsi="Book Antiqua" w:cs="Times New Roman"/>
          <w:sz w:val="24"/>
          <w:szCs w:val="24"/>
          <w:lang w:val="sq-AL"/>
        </w:rPr>
      </w:pPr>
    </w:p>
    <w:p w:rsidR="007247D8" w:rsidRDefault="007247D8" w:rsidP="007247D8">
      <w:pPr>
        <w:rPr>
          <w:rFonts w:ascii="Book Antiqua" w:eastAsia="Calibri" w:hAnsi="Book Antiqua" w:cs="Times New Roman"/>
          <w:sz w:val="24"/>
          <w:szCs w:val="24"/>
          <w:lang w:val="sq-AL"/>
        </w:rPr>
      </w:pPr>
      <w:r w:rsidRPr="006F6D91">
        <w:rPr>
          <w:rFonts w:ascii="Book Antiqua" w:eastAsia="Calibri" w:hAnsi="Book Antiqua" w:cs="Times New Roman"/>
          <w:sz w:val="24"/>
          <w:szCs w:val="24"/>
          <w:lang w:val="sq-AL"/>
        </w:rPr>
        <w:lastRenderedPageBreak/>
        <w:t>Pjesa II</w:t>
      </w:r>
    </w:p>
    <w:p w:rsidR="007247D8" w:rsidRDefault="007247D8" w:rsidP="007247D8">
      <w:pPr>
        <w:rPr>
          <w:rFonts w:ascii="Book Antiqua" w:eastAsia="Calibri" w:hAnsi="Book Antiqua" w:cs="Times New Roman"/>
          <w:sz w:val="24"/>
          <w:szCs w:val="24"/>
          <w:lang w:val="sq-AL"/>
        </w:rPr>
      </w:pPr>
      <w:r>
        <w:rPr>
          <w:rFonts w:ascii="Book Antiqua" w:eastAsia="Calibri" w:hAnsi="Book Antiqua" w:cs="Times New Roman"/>
          <w:sz w:val="32"/>
          <w:szCs w:val="32"/>
          <w:lang w:val="sq-AL"/>
        </w:rPr>
        <w:t xml:space="preserve">       </w:t>
      </w:r>
      <w:r>
        <w:rPr>
          <w:rFonts w:ascii="Book Antiqua" w:eastAsia="Calibri" w:hAnsi="Book Antiqua" w:cs="Times New Roman"/>
          <w:sz w:val="24"/>
          <w:szCs w:val="24"/>
          <w:lang w:val="sq-AL"/>
        </w:rPr>
        <w:t>Tabela  nr. 2</w:t>
      </w:r>
    </w:p>
    <w:p w:rsidR="007247D8" w:rsidRPr="00D538D5" w:rsidRDefault="007247D8" w:rsidP="007247D8">
      <w:pPr>
        <w:rPr>
          <w:rFonts w:ascii="Book Antiqua" w:eastAsia="Calibri" w:hAnsi="Book Antiqua" w:cs="Times New Roman"/>
          <w:sz w:val="24"/>
          <w:szCs w:val="24"/>
          <w:lang w:val="sq-AL"/>
        </w:rPr>
      </w:pPr>
      <w:r w:rsidRPr="00D538D5">
        <w:rPr>
          <w:rFonts w:ascii="Book Antiqua" w:eastAsia="Calibri" w:hAnsi="Book Antiqua" w:cs="Times New Roman"/>
          <w:sz w:val="24"/>
          <w:szCs w:val="24"/>
          <w:lang w:val="sq-AL"/>
        </w:rPr>
        <w:t>Të dhënat lidhur me kërkesat</w:t>
      </w:r>
      <w:r>
        <w:rPr>
          <w:rFonts w:ascii="Book Antiqua" w:eastAsia="Calibri" w:hAnsi="Book Antiqua" w:cs="Times New Roman"/>
          <w:sz w:val="24"/>
          <w:szCs w:val="24"/>
          <w:lang w:val="sq-AL"/>
        </w:rPr>
        <w:t xml:space="preserve"> për qasje ne dokumente zyrtare publike </w:t>
      </w:r>
    </w:p>
    <w:p w:rsidR="007247D8" w:rsidRPr="00D538D5" w:rsidRDefault="007247D8" w:rsidP="007247D8">
      <w:pPr>
        <w:ind w:left="720"/>
        <w:rPr>
          <w:rFonts w:ascii="Book Antiqua" w:eastAsia="Calibri" w:hAnsi="Book Antiqua" w:cs="Times New Roman"/>
          <w:sz w:val="24"/>
          <w:szCs w:val="24"/>
          <w:lang w:val="sq-AL"/>
        </w:rPr>
      </w:pPr>
    </w:p>
    <w:tbl>
      <w:tblPr>
        <w:tblW w:w="7968" w:type="dxa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2"/>
        <w:gridCol w:w="2226"/>
        <w:gridCol w:w="2160"/>
        <w:gridCol w:w="2070"/>
      </w:tblGrid>
      <w:tr w:rsidR="007247D8" w:rsidRPr="00D538D5" w:rsidTr="007F3076">
        <w:tc>
          <w:tcPr>
            <w:tcW w:w="7968" w:type="dxa"/>
            <w:gridSpan w:val="4"/>
          </w:tcPr>
          <w:p w:rsidR="007247D8" w:rsidRPr="00D538D5" w:rsidRDefault="007247D8" w:rsidP="007F3076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sz w:val="40"/>
                <w:szCs w:val="40"/>
                <w:lang w:val="sq-AL"/>
              </w:rPr>
            </w:pPr>
            <w:r>
              <w:rPr>
                <w:rFonts w:ascii="Book Antiqua" w:eastAsia="Calibri" w:hAnsi="Book Antiqua" w:cs="Times New Roman"/>
                <w:b/>
                <w:sz w:val="40"/>
                <w:szCs w:val="40"/>
                <w:lang w:val="sq-AL"/>
              </w:rPr>
              <w:t xml:space="preserve">Numri i kërkesave për qasje në dokumenta zyrtare publike  </w:t>
            </w:r>
          </w:p>
          <w:p w:rsidR="007247D8" w:rsidRPr="00D538D5" w:rsidRDefault="007247D8" w:rsidP="007F3076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sz w:val="32"/>
                <w:szCs w:val="32"/>
                <w:lang w:val="sq-AL"/>
              </w:rPr>
            </w:pPr>
          </w:p>
        </w:tc>
      </w:tr>
      <w:tr w:rsidR="007247D8" w:rsidRPr="00D538D5" w:rsidTr="007F3076">
        <w:trPr>
          <w:trHeight w:val="827"/>
        </w:trPr>
        <w:tc>
          <w:tcPr>
            <w:tcW w:w="1512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b/>
                <w:bCs/>
                <w:sz w:val="32"/>
                <w:szCs w:val="32"/>
                <w:lang w:val="sq-AL"/>
              </w:rPr>
            </w:pPr>
            <w:r w:rsidRPr="00D538D5">
              <w:rPr>
                <w:rFonts w:ascii="Book Antiqua" w:eastAsia="Calibri" w:hAnsi="Book Antiqua" w:cs="Times New Roman"/>
                <w:b/>
                <w:bCs/>
                <w:sz w:val="32"/>
                <w:szCs w:val="32"/>
                <w:lang w:val="sq-AL"/>
              </w:rPr>
              <w:t>Numri  total</w:t>
            </w:r>
          </w:p>
        </w:tc>
        <w:tc>
          <w:tcPr>
            <w:tcW w:w="2226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32"/>
                <w:szCs w:val="32"/>
                <w:lang w:val="sq-AL"/>
              </w:rPr>
            </w:pPr>
            <w:r w:rsidRPr="00D538D5">
              <w:rPr>
                <w:rFonts w:ascii="Book Antiqua" w:eastAsia="Calibri" w:hAnsi="Book Antiqua" w:cs="Times New Roman"/>
                <w:sz w:val="32"/>
                <w:szCs w:val="32"/>
                <w:lang w:val="sq-AL"/>
              </w:rPr>
              <w:t>Qasja e lejuar</w:t>
            </w:r>
          </w:p>
        </w:tc>
        <w:tc>
          <w:tcPr>
            <w:tcW w:w="2160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32"/>
                <w:szCs w:val="32"/>
                <w:lang w:val="sq-AL"/>
              </w:rPr>
            </w:pPr>
            <w:r w:rsidRPr="00D538D5">
              <w:rPr>
                <w:rFonts w:ascii="Book Antiqua" w:eastAsia="Calibri" w:hAnsi="Book Antiqua" w:cs="Times New Roman"/>
                <w:sz w:val="32"/>
                <w:szCs w:val="32"/>
                <w:lang w:val="sq-AL"/>
              </w:rPr>
              <w:t>E refuzuar</w:t>
            </w:r>
          </w:p>
        </w:tc>
        <w:tc>
          <w:tcPr>
            <w:tcW w:w="2070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32"/>
                <w:szCs w:val="32"/>
                <w:lang w:val="sq-AL"/>
              </w:rPr>
            </w:pPr>
            <w:r w:rsidRPr="00D538D5">
              <w:rPr>
                <w:rFonts w:ascii="Book Antiqua" w:eastAsia="Calibri" w:hAnsi="Book Antiqua" w:cs="Times New Roman"/>
                <w:sz w:val="32"/>
                <w:szCs w:val="32"/>
                <w:lang w:val="sq-AL"/>
              </w:rPr>
              <w:t>E pjesshme</w:t>
            </w:r>
          </w:p>
        </w:tc>
      </w:tr>
      <w:tr w:rsidR="007247D8" w:rsidRPr="00D538D5" w:rsidTr="007F3076">
        <w:trPr>
          <w:trHeight w:val="305"/>
        </w:trPr>
        <w:tc>
          <w:tcPr>
            <w:tcW w:w="1512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b/>
                <w:bCs/>
                <w:sz w:val="32"/>
                <w:szCs w:val="32"/>
                <w:lang w:val="sq-AL"/>
              </w:rPr>
            </w:pPr>
          </w:p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b/>
                <w:bCs/>
                <w:sz w:val="32"/>
                <w:szCs w:val="32"/>
                <w:lang w:val="sq-AL"/>
              </w:rPr>
            </w:pPr>
          </w:p>
        </w:tc>
        <w:tc>
          <w:tcPr>
            <w:tcW w:w="2226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32"/>
                <w:szCs w:val="32"/>
                <w:lang w:val="sq-AL"/>
              </w:rPr>
            </w:pPr>
            <w:r>
              <w:rPr>
                <w:rFonts w:ascii="Book Antiqua" w:eastAsia="Calibri" w:hAnsi="Book Antiqua" w:cs="Times New Roman"/>
                <w:sz w:val="32"/>
                <w:szCs w:val="32"/>
                <w:lang w:val="sq-AL"/>
              </w:rPr>
              <w:t>74</w:t>
            </w:r>
          </w:p>
        </w:tc>
        <w:tc>
          <w:tcPr>
            <w:tcW w:w="2160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32"/>
                <w:szCs w:val="32"/>
                <w:lang w:val="sq-AL"/>
              </w:rPr>
            </w:pPr>
            <w:r>
              <w:rPr>
                <w:rFonts w:ascii="Book Antiqua" w:eastAsia="Calibri" w:hAnsi="Book Antiqua" w:cs="Times New Roman"/>
                <w:sz w:val="32"/>
                <w:szCs w:val="32"/>
                <w:lang w:val="sq-AL"/>
              </w:rPr>
              <w:t>1</w:t>
            </w:r>
          </w:p>
        </w:tc>
        <w:tc>
          <w:tcPr>
            <w:tcW w:w="2070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32"/>
                <w:szCs w:val="32"/>
                <w:lang w:val="sq-AL"/>
              </w:rPr>
            </w:pPr>
          </w:p>
        </w:tc>
      </w:tr>
    </w:tbl>
    <w:p w:rsidR="007247D8" w:rsidRPr="00D538D5" w:rsidRDefault="007247D8" w:rsidP="007247D8">
      <w:pPr>
        <w:rPr>
          <w:rFonts w:ascii="Book Antiqua" w:eastAsia="Calibri" w:hAnsi="Book Antiqua" w:cs="Times New Roman"/>
          <w:sz w:val="32"/>
          <w:szCs w:val="32"/>
          <w:lang w:val="sq-AL"/>
        </w:rPr>
      </w:pPr>
    </w:p>
    <w:p w:rsidR="007247D8" w:rsidRPr="00D538D5" w:rsidRDefault="007247D8" w:rsidP="007247D8">
      <w:pPr>
        <w:ind w:left="720"/>
        <w:rPr>
          <w:rFonts w:ascii="Book Antiqua" w:eastAsia="Calibri" w:hAnsi="Book Antiqua" w:cs="Times New Roman"/>
          <w:sz w:val="24"/>
          <w:szCs w:val="24"/>
          <w:lang w:val="sq-AL"/>
        </w:rPr>
      </w:pPr>
      <w:r>
        <w:rPr>
          <w:rFonts w:ascii="Book Antiqua" w:eastAsia="Calibri" w:hAnsi="Book Antiqua" w:cs="Times New Roman"/>
          <w:sz w:val="24"/>
          <w:szCs w:val="24"/>
          <w:lang w:val="sq-AL"/>
        </w:rPr>
        <w:t>Tabela nr.  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247D8" w:rsidRPr="00D538D5" w:rsidTr="007F3076">
        <w:tc>
          <w:tcPr>
            <w:tcW w:w="4788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  <w:r w:rsidRPr="00D538D5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>Qasja e lejuar</w:t>
            </w:r>
          </w:p>
        </w:tc>
        <w:tc>
          <w:tcPr>
            <w:tcW w:w="4788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  <w:r w:rsidRPr="00D538D5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 xml:space="preserve">Numri </w:t>
            </w:r>
          </w:p>
        </w:tc>
      </w:tr>
      <w:tr w:rsidR="007247D8" w:rsidRPr="00D538D5" w:rsidTr="007F3076">
        <w:tc>
          <w:tcPr>
            <w:tcW w:w="4788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D538D5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Në afat, sipas ligjit</w:t>
            </w:r>
          </w:p>
        </w:tc>
        <w:tc>
          <w:tcPr>
            <w:tcW w:w="4788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74</w:t>
            </w:r>
          </w:p>
        </w:tc>
      </w:tr>
      <w:tr w:rsidR="007247D8" w:rsidRPr="00D538D5" w:rsidTr="007F3076">
        <w:tc>
          <w:tcPr>
            <w:tcW w:w="4788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D538D5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Me pagesë</w:t>
            </w:r>
          </w:p>
        </w:tc>
        <w:tc>
          <w:tcPr>
            <w:tcW w:w="4788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</w:tc>
      </w:tr>
      <w:tr w:rsidR="007247D8" w:rsidRPr="00D538D5" w:rsidTr="007F3076">
        <w:trPr>
          <w:trHeight w:val="70"/>
        </w:trPr>
        <w:tc>
          <w:tcPr>
            <w:tcW w:w="4788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D538D5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Pa pagesë</w:t>
            </w:r>
          </w:p>
        </w:tc>
        <w:tc>
          <w:tcPr>
            <w:tcW w:w="4788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74</w:t>
            </w:r>
          </w:p>
        </w:tc>
      </w:tr>
    </w:tbl>
    <w:p w:rsidR="007247D8" w:rsidRPr="00D538D5" w:rsidRDefault="007247D8" w:rsidP="007247D8">
      <w:pPr>
        <w:rPr>
          <w:rFonts w:ascii="Book Antiqua" w:eastAsia="Calibri" w:hAnsi="Book Antiqua" w:cs="Times New Roman"/>
          <w:sz w:val="24"/>
          <w:szCs w:val="24"/>
          <w:lang w:val="sq-AL"/>
        </w:rPr>
      </w:pPr>
    </w:p>
    <w:p w:rsidR="007247D8" w:rsidRPr="00D538D5" w:rsidRDefault="007247D8" w:rsidP="007247D8">
      <w:pPr>
        <w:ind w:left="720"/>
        <w:rPr>
          <w:rFonts w:ascii="Book Antiqua" w:eastAsia="Calibri" w:hAnsi="Book Antiqua" w:cs="Times New Roman"/>
          <w:sz w:val="24"/>
          <w:szCs w:val="24"/>
          <w:lang w:val="sq-AL"/>
        </w:rPr>
      </w:pPr>
      <w:r>
        <w:rPr>
          <w:rFonts w:ascii="Book Antiqua" w:eastAsia="Calibri" w:hAnsi="Book Antiqua" w:cs="Times New Roman"/>
          <w:sz w:val="24"/>
          <w:szCs w:val="24"/>
          <w:lang w:val="sq-AL"/>
        </w:rPr>
        <w:t>Tabela nr. 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9"/>
        <w:gridCol w:w="4671"/>
      </w:tblGrid>
      <w:tr w:rsidR="007247D8" w:rsidRPr="00D538D5" w:rsidTr="007F3076">
        <w:tc>
          <w:tcPr>
            <w:tcW w:w="4788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  <w:r w:rsidRPr="00D538D5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 xml:space="preserve">Qasja e refuzuar </w:t>
            </w:r>
          </w:p>
        </w:tc>
        <w:tc>
          <w:tcPr>
            <w:tcW w:w="4788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  <w:r w:rsidRPr="00D538D5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 xml:space="preserve">Numri </w:t>
            </w:r>
          </w:p>
        </w:tc>
      </w:tr>
      <w:tr w:rsidR="007247D8" w:rsidRPr="00D538D5" w:rsidTr="007F3076">
        <w:tc>
          <w:tcPr>
            <w:tcW w:w="4788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D538D5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E plotë</w:t>
            </w:r>
          </w:p>
        </w:tc>
        <w:tc>
          <w:tcPr>
            <w:tcW w:w="4788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</w:tc>
      </w:tr>
      <w:tr w:rsidR="007247D8" w:rsidRPr="00D538D5" w:rsidTr="007F3076">
        <w:tc>
          <w:tcPr>
            <w:tcW w:w="4788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D538D5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E pjesshme</w:t>
            </w:r>
          </w:p>
        </w:tc>
        <w:tc>
          <w:tcPr>
            <w:tcW w:w="4788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1</w:t>
            </w:r>
          </w:p>
        </w:tc>
      </w:tr>
      <w:tr w:rsidR="007247D8" w:rsidRPr="00D538D5" w:rsidTr="007F3076">
        <w:trPr>
          <w:trHeight w:val="70"/>
        </w:trPr>
        <w:tc>
          <w:tcPr>
            <w:tcW w:w="4788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D538D5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Pa përgjigje</w:t>
            </w:r>
          </w:p>
        </w:tc>
        <w:tc>
          <w:tcPr>
            <w:tcW w:w="4788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</w:tc>
      </w:tr>
    </w:tbl>
    <w:p w:rsidR="007247D8" w:rsidRPr="00D538D5" w:rsidRDefault="007247D8" w:rsidP="007247D8">
      <w:pPr>
        <w:rPr>
          <w:rFonts w:ascii="Book Antiqua" w:eastAsia="Calibri" w:hAnsi="Book Antiqua" w:cs="Times New Roman"/>
          <w:sz w:val="24"/>
          <w:szCs w:val="24"/>
          <w:lang w:val="sq-AL"/>
        </w:rPr>
      </w:pPr>
    </w:p>
    <w:p w:rsidR="007247D8" w:rsidRPr="00D538D5" w:rsidRDefault="007247D8" w:rsidP="007247D8">
      <w:pPr>
        <w:ind w:left="720"/>
        <w:rPr>
          <w:rFonts w:ascii="Book Antiqua" w:eastAsia="Calibri" w:hAnsi="Book Antiqua" w:cs="Times New Roman"/>
          <w:sz w:val="24"/>
          <w:szCs w:val="24"/>
          <w:lang w:val="sq-AL"/>
        </w:rPr>
      </w:pPr>
      <w:r>
        <w:rPr>
          <w:rFonts w:ascii="Book Antiqua" w:eastAsia="Calibri" w:hAnsi="Book Antiqua" w:cs="Times New Roman"/>
          <w:sz w:val="24"/>
          <w:szCs w:val="24"/>
          <w:lang w:val="sq-AL"/>
        </w:rPr>
        <w:t>Tabela nr. 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7"/>
        <w:gridCol w:w="4663"/>
      </w:tblGrid>
      <w:tr w:rsidR="007247D8" w:rsidRPr="00D538D5" w:rsidTr="007F3076">
        <w:tc>
          <w:tcPr>
            <w:tcW w:w="4788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  <w:r w:rsidRPr="00D538D5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 xml:space="preserve">Kërkesat për rishqyrtim </w:t>
            </w:r>
          </w:p>
        </w:tc>
        <w:tc>
          <w:tcPr>
            <w:tcW w:w="4788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  <w:r w:rsidRPr="00D538D5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 xml:space="preserve">Numri </w:t>
            </w:r>
          </w:p>
        </w:tc>
      </w:tr>
      <w:tr w:rsidR="007247D8" w:rsidRPr="00D538D5" w:rsidTr="007F3076">
        <w:tc>
          <w:tcPr>
            <w:tcW w:w="4788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24"/>
                <w:szCs w:val="24"/>
                <w:u w:val="single"/>
                <w:lang w:val="sq-AL"/>
              </w:rPr>
            </w:pPr>
            <w:r w:rsidRPr="00D538D5">
              <w:rPr>
                <w:rFonts w:ascii="Book Antiqua" w:eastAsia="Calibri" w:hAnsi="Book Antiqua" w:cs="Times New Roman"/>
                <w:sz w:val="24"/>
                <w:szCs w:val="24"/>
                <w:u w:val="single"/>
                <w:lang w:val="sq-AL"/>
              </w:rPr>
              <w:t xml:space="preserve">Numri total i rishqyrtimeve </w:t>
            </w:r>
          </w:p>
        </w:tc>
        <w:tc>
          <w:tcPr>
            <w:tcW w:w="4788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21</w:t>
            </w:r>
          </w:p>
        </w:tc>
      </w:tr>
      <w:tr w:rsidR="007247D8" w:rsidRPr="00D538D5" w:rsidTr="007F3076">
        <w:tc>
          <w:tcPr>
            <w:tcW w:w="4788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D538D5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E lejuar</w:t>
            </w:r>
          </w:p>
        </w:tc>
        <w:tc>
          <w:tcPr>
            <w:tcW w:w="4788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</w:tc>
      </w:tr>
      <w:tr w:rsidR="007247D8" w:rsidRPr="00D538D5" w:rsidTr="007F3076">
        <w:trPr>
          <w:trHeight w:val="70"/>
        </w:trPr>
        <w:tc>
          <w:tcPr>
            <w:tcW w:w="4788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D538D5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E refuzuar</w:t>
            </w:r>
          </w:p>
        </w:tc>
        <w:tc>
          <w:tcPr>
            <w:tcW w:w="4788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</w:tc>
      </w:tr>
      <w:tr w:rsidR="007247D8" w:rsidRPr="00D538D5" w:rsidTr="007F3076">
        <w:trPr>
          <w:trHeight w:val="70"/>
        </w:trPr>
        <w:tc>
          <w:tcPr>
            <w:tcW w:w="4788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D538D5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E pjesshme</w:t>
            </w:r>
          </w:p>
        </w:tc>
        <w:tc>
          <w:tcPr>
            <w:tcW w:w="4788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</w:tc>
      </w:tr>
    </w:tbl>
    <w:p w:rsidR="007247D8" w:rsidRPr="00D538D5" w:rsidRDefault="007247D8" w:rsidP="007247D8">
      <w:pPr>
        <w:rPr>
          <w:rFonts w:ascii="Book Antiqua" w:eastAsia="Calibri" w:hAnsi="Book Antiqua" w:cs="Times New Roman"/>
          <w:sz w:val="24"/>
          <w:szCs w:val="24"/>
          <w:lang w:val="sq-AL"/>
        </w:rPr>
      </w:pPr>
      <w:r w:rsidRPr="00D538D5">
        <w:rPr>
          <w:rFonts w:ascii="Book Antiqua" w:eastAsia="Calibri" w:hAnsi="Book Antiqua" w:cs="Times New Roman"/>
          <w:sz w:val="24"/>
          <w:szCs w:val="24"/>
          <w:lang w:val="sq-AL"/>
        </w:rPr>
        <w:t xml:space="preserve">Kërkesat dhe përgjigjet </w:t>
      </w:r>
    </w:p>
    <w:p w:rsidR="007247D8" w:rsidRPr="00D538D5" w:rsidRDefault="007247D8" w:rsidP="007247D8">
      <w:pPr>
        <w:ind w:left="720"/>
        <w:rPr>
          <w:rFonts w:ascii="Book Antiqua" w:eastAsia="Calibri" w:hAnsi="Book Antiqua" w:cs="Times New Roman"/>
          <w:sz w:val="24"/>
          <w:szCs w:val="24"/>
          <w:lang w:val="sq-AL"/>
        </w:rPr>
      </w:pPr>
    </w:p>
    <w:p w:rsidR="007247D8" w:rsidRPr="00D538D5" w:rsidRDefault="007247D8" w:rsidP="007247D8">
      <w:pPr>
        <w:ind w:left="720"/>
        <w:rPr>
          <w:rFonts w:ascii="Book Antiqua" w:eastAsia="Calibri" w:hAnsi="Book Antiqua" w:cs="Times New Roman"/>
          <w:sz w:val="24"/>
          <w:szCs w:val="24"/>
          <w:lang w:val="sq-AL"/>
        </w:rPr>
      </w:pPr>
      <w:r>
        <w:rPr>
          <w:rFonts w:ascii="Book Antiqua" w:eastAsia="Calibri" w:hAnsi="Book Antiqua" w:cs="Times New Roman"/>
          <w:sz w:val="24"/>
          <w:szCs w:val="24"/>
          <w:lang w:val="sq-AL"/>
        </w:rPr>
        <w:t>Tabela nr. 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3"/>
        <w:gridCol w:w="4667"/>
      </w:tblGrid>
      <w:tr w:rsidR="007247D8" w:rsidRPr="00D538D5" w:rsidTr="007F3076">
        <w:tc>
          <w:tcPr>
            <w:tcW w:w="4788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  <w:r w:rsidRPr="00D538D5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>Kërkesat e paraqitura</w:t>
            </w:r>
          </w:p>
        </w:tc>
        <w:tc>
          <w:tcPr>
            <w:tcW w:w="4788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  <w:r w:rsidRPr="00D538D5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 xml:space="preserve">Numri </w:t>
            </w:r>
          </w:p>
        </w:tc>
      </w:tr>
      <w:tr w:rsidR="007247D8" w:rsidRPr="00D538D5" w:rsidTr="007F3076">
        <w:tc>
          <w:tcPr>
            <w:tcW w:w="4788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D538D5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Në mënyrë elektronike</w:t>
            </w:r>
          </w:p>
        </w:tc>
        <w:tc>
          <w:tcPr>
            <w:tcW w:w="4788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54</w:t>
            </w:r>
          </w:p>
        </w:tc>
      </w:tr>
      <w:tr w:rsidR="007247D8" w:rsidRPr="00D538D5" w:rsidTr="007F3076">
        <w:tc>
          <w:tcPr>
            <w:tcW w:w="4788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D538D5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Kopje fizike</w:t>
            </w:r>
          </w:p>
        </w:tc>
        <w:tc>
          <w:tcPr>
            <w:tcW w:w="4788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20</w:t>
            </w:r>
          </w:p>
        </w:tc>
      </w:tr>
      <w:tr w:rsidR="007247D8" w:rsidRPr="00D538D5" w:rsidTr="007F3076">
        <w:trPr>
          <w:trHeight w:val="323"/>
        </w:trPr>
        <w:tc>
          <w:tcPr>
            <w:tcW w:w="4788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D538D5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Elektronike dhe kopje fizike</w:t>
            </w:r>
          </w:p>
        </w:tc>
        <w:tc>
          <w:tcPr>
            <w:tcW w:w="4788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74</w:t>
            </w:r>
          </w:p>
        </w:tc>
      </w:tr>
    </w:tbl>
    <w:p w:rsidR="007247D8" w:rsidRPr="00D538D5" w:rsidRDefault="007247D8" w:rsidP="007247D8">
      <w:pPr>
        <w:ind w:left="720"/>
        <w:rPr>
          <w:rFonts w:ascii="Book Antiqua" w:eastAsia="Calibri" w:hAnsi="Book Antiqua" w:cs="Times New Roman"/>
          <w:sz w:val="24"/>
          <w:szCs w:val="24"/>
          <w:lang w:val="sq-AL"/>
        </w:rPr>
      </w:pPr>
    </w:p>
    <w:p w:rsidR="007247D8" w:rsidRPr="00D538D5" w:rsidRDefault="007247D8" w:rsidP="007247D8">
      <w:pPr>
        <w:ind w:left="720"/>
        <w:rPr>
          <w:rFonts w:ascii="Book Antiqua" w:eastAsia="Calibri" w:hAnsi="Book Antiqua" w:cs="Times New Roman"/>
          <w:sz w:val="24"/>
          <w:szCs w:val="24"/>
          <w:lang w:val="sq-AL"/>
        </w:rPr>
      </w:pPr>
    </w:p>
    <w:p w:rsidR="007247D8" w:rsidRPr="00D538D5" w:rsidRDefault="007247D8" w:rsidP="007247D8">
      <w:pPr>
        <w:ind w:left="360"/>
        <w:rPr>
          <w:rFonts w:ascii="Book Antiqua" w:eastAsia="Calibri" w:hAnsi="Book Antiqua" w:cs="Times New Roman"/>
          <w:sz w:val="24"/>
          <w:szCs w:val="24"/>
          <w:lang w:val="sq-AL"/>
        </w:rPr>
      </w:pPr>
      <w:r>
        <w:rPr>
          <w:rFonts w:ascii="Book Antiqua" w:eastAsia="Calibri" w:hAnsi="Book Antiqua" w:cs="Times New Roman"/>
          <w:sz w:val="24"/>
          <w:szCs w:val="24"/>
          <w:lang w:val="sq-AL"/>
        </w:rPr>
        <w:t>Tabela nr. 7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3"/>
        <w:gridCol w:w="4667"/>
      </w:tblGrid>
      <w:tr w:rsidR="007247D8" w:rsidRPr="00D538D5" w:rsidTr="007F3076">
        <w:tc>
          <w:tcPr>
            <w:tcW w:w="4788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  <w:r w:rsidRPr="00D538D5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 xml:space="preserve">Mënyra e dërgimit të përgjigjeve </w:t>
            </w:r>
          </w:p>
        </w:tc>
        <w:tc>
          <w:tcPr>
            <w:tcW w:w="4788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  <w:r w:rsidRPr="00D538D5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 xml:space="preserve">Numri </w:t>
            </w:r>
          </w:p>
        </w:tc>
      </w:tr>
      <w:tr w:rsidR="007247D8" w:rsidRPr="00D538D5" w:rsidTr="007F3076">
        <w:tc>
          <w:tcPr>
            <w:tcW w:w="4788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D538D5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Në mënyrë elektronike</w:t>
            </w:r>
          </w:p>
        </w:tc>
        <w:tc>
          <w:tcPr>
            <w:tcW w:w="4788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54</w:t>
            </w:r>
          </w:p>
        </w:tc>
      </w:tr>
      <w:tr w:rsidR="007247D8" w:rsidRPr="00D538D5" w:rsidTr="007F3076">
        <w:tc>
          <w:tcPr>
            <w:tcW w:w="4788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D538D5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Kopje në letër</w:t>
            </w:r>
          </w:p>
        </w:tc>
        <w:tc>
          <w:tcPr>
            <w:tcW w:w="4788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20</w:t>
            </w:r>
          </w:p>
        </w:tc>
      </w:tr>
      <w:tr w:rsidR="007247D8" w:rsidRPr="00D538D5" w:rsidTr="007F3076">
        <w:trPr>
          <w:trHeight w:val="323"/>
        </w:trPr>
        <w:tc>
          <w:tcPr>
            <w:tcW w:w="4788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D538D5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Elektronike dhe kopje</w:t>
            </w: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 xml:space="preserve"> fizike</w:t>
            </w:r>
          </w:p>
        </w:tc>
        <w:tc>
          <w:tcPr>
            <w:tcW w:w="4788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74</w:t>
            </w:r>
          </w:p>
        </w:tc>
      </w:tr>
      <w:tr w:rsidR="007247D8" w:rsidRPr="00D538D5" w:rsidTr="007F3076">
        <w:trPr>
          <w:trHeight w:val="323"/>
        </w:trPr>
        <w:tc>
          <w:tcPr>
            <w:tcW w:w="4788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D538D5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CD</w:t>
            </w:r>
          </w:p>
        </w:tc>
        <w:tc>
          <w:tcPr>
            <w:tcW w:w="4788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</w:tc>
      </w:tr>
    </w:tbl>
    <w:p w:rsidR="007247D8" w:rsidRPr="00D538D5" w:rsidRDefault="007247D8" w:rsidP="007247D8">
      <w:pPr>
        <w:rPr>
          <w:rFonts w:ascii="Book Antiqua" w:eastAsia="Calibri" w:hAnsi="Book Antiqua" w:cs="Times New Roman"/>
          <w:sz w:val="24"/>
          <w:szCs w:val="24"/>
          <w:lang w:val="sq-AL"/>
        </w:rPr>
      </w:pPr>
    </w:p>
    <w:p w:rsidR="007247D8" w:rsidRPr="00D538D5" w:rsidRDefault="007247D8" w:rsidP="007247D8">
      <w:pPr>
        <w:rPr>
          <w:rFonts w:ascii="Book Antiqua" w:eastAsia="Calibri" w:hAnsi="Book Antiqua" w:cs="Times New Roman"/>
          <w:sz w:val="24"/>
          <w:szCs w:val="24"/>
          <w:lang w:val="sq-AL"/>
        </w:rPr>
      </w:pPr>
      <w:r w:rsidRPr="00D538D5">
        <w:rPr>
          <w:rFonts w:ascii="Book Antiqua" w:eastAsia="Calibri" w:hAnsi="Book Antiqua" w:cs="Times New Roman"/>
          <w:sz w:val="24"/>
          <w:szCs w:val="24"/>
          <w:lang w:val="sq-AL"/>
        </w:rPr>
        <w:t xml:space="preserve">Profili i aplikuesve dhe dokumentet e kërkuara </w:t>
      </w:r>
    </w:p>
    <w:p w:rsidR="007247D8" w:rsidRPr="00D538D5" w:rsidRDefault="007247D8" w:rsidP="007247D8">
      <w:pPr>
        <w:ind w:left="720"/>
        <w:rPr>
          <w:rFonts w:ascii="Book Antiqua" w:eastAsia="Calibri" w:hAnsi="Book Antiqua" w:cs="Times New Roman"/>
          <w:sz w:val="24"/>
          <w:szCs w:val="24"/>
          <w:lang w:val="sq-AL"/>
        </w:rPr>
      </w:pPr>
    </w:p>
    <w:p w:rsidR="007247D8" w:rsidRPr="00D538D5" w:rsidRDefault="007247D8" w:rsidP="007247D8">
      <w:pPr>
        <w:ind w:left="720"/>
        <w:rPr>
          <w:rFonts w:ascii="Book Antiqua" w:eastAsia="Calibri" w:hAnsi="Book Antiqua" w:cs="Times New Roman"/>
          <w:sz w:val="24"/>
          <w:szCs w:val="24"/>
          <w:lang w:val="sq-AL"/>
        </w:rPr>
      </w:pPr>
      <w:r>
        <w:rPr>
          <w:rFonts w:ascii="Book Antiqua" w:eastAsia="Calibri" w:hAnsi="Book Antiqua" w:cs="Times New Roman"/>
          <w:sz w:val="24"/>
          <w:szCs w:val="24"/>
          <w:lang w:val="sq-AL"/>
        </w:rPr>
        <w:t>Tabela nr. 8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2"/>
        <w:gridCol w:w="4668"/>
      </w:tblGrid>
      <w:tr w:rsidR="007247D8" w:rsidRPr="00D538D5" w:rsidTr="007F3076">
        <w:tc>
          <w:tcPr>
            <w:tcW w:w="4788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  <w:r w:rsidRPr="00D538D5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>Profili</w:t>
            </w:r>
          </w:p>
        </w:tc>
        <w:tc>
          <w:tcPr>
            <w:tcW w:w="4788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  <w:r w:rsidRPr="00D538D5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 xml:space="preserve">Numri </w:t>
            </w:r>
          </w:p>
        </w:tc>
      </w:tr>
      <w:tr w:rsidR="007247D8" w:rsidRPr="00D538D5" w:rsidTr="007F3076">
        <w:tc>
          <w:tcPr>
            <w:tcW w:w="4788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D538D5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Gazetarë</w:t>
            </w:r>
          </w:p>
        </w:tc>
        <w:tc>
          <w:tcPr>
            <w:tcW w:w="4788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20</w:t>
            </w:r>
          </w:p>
        </w:tc>
      </w:tr>
      <w:tr w:rsidR="007247D8" w:rsidRPr="00D538D5" w:rsidTr="007F3076">
        <w:tc>
          <w:tcPr>
            <w:tcW w:w="4788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D538D5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Shoqëri civile</w:t>
            </w:r>
          </w:p>
        </w:tc>
        <w:tc>
          <w:tcPr>
            <w:tcW w:w="4788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25</w:t>
            </w:r>
          </w:p>
        </w:tc>
      </w:tr>
      <w:tr w:rsidR="007247D8" w:rsidRPr="00D538D5" w:rsidTr="007F3076">
        <w:tc>
          <w:tcPr>
            <w:tcW w:w="4788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D538D5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Organizata buxhetore</w:t>
            </w:r>
          </w:p>
        </w:tc>
        <w:tc>
          <w:tcPr>
            <w:tcW w:w="4788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</w:tc>
      </w:tr>
      <w:tr w:rsidR="007247D8" w:rsidRPr="00D538D5" w:rsidTr="007F3076">
        <w:tc>
          <w:tcPr>
            <w:tcW w:w="4788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D538D5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 xml:space="preserve">Individë </w:t>
            </w:r>
          </w:p>
        </w:tc>
        <w:tc>
          <w:tcPr>
            <w:tcW w:w="4788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15</w:t>
            </w:r>
          </w:p>
        </w:tc>
      </w:tr>
      <w:tr w:rsidR="007247D8" w:rsidRPr="00D538D5" w:rsidTr="007F3076">
        <w:trPr>
          <w:trHeight w:val="170"/>
        </w:trPr>
        <w:tc>
          <w:tcPr>
            <w:tcW w:w="4788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D538D5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Studentë</w:t>
            </w:r>
          </w:p>
        </w:tc>
        <w:tc>
          <w:tcPr>
            <w:tcW w:w="4788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10</w:t>
            </w:r>
          </w:p>
        </w:tc>
      </w:tr>
      <w:tr w:rsidR="007247D8" w:rsidRPr="00D538D5" w:rsidTr="007F3076">
        <w:trPr>
          <w:trHeight w:val="170"/>
        </w:trPr>
        <w:tc>
          <w:tcPr>
            <w:tcW w:w="4788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D538D5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Parti politike</w:t>
            </w:r>
          </w:p>
        </w:tc>
        <w:tc>
          <w:tcPr>
            <w:tcW w:w="4788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1</w:t>
            </w:r>
          </w:p>
        </w:tc>
      </w:tr>
      <w:tr w:rsidR="007247D8" w:rsidRPr="00D538D5" w:rsidTr="007F3076">
        <w:tc>
          <w:tcPr>
            <w:tcW w:w="4788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D538D5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 xml:space="preserve">Tjera </w:t>
            </w:r>
          </w:p>
        </w:tc>
        <w:tc>
          <w:tcPr>
            <w:tcW w:w="4788" w:type="dxa"/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3</w:t>
            </w:r>
          </w:p>
        </w:tc>
      </w:tr>
    </w:tbl>
    <w:p w:rsidR="007247D8" w:rsidRPr="00D538D5" w:rsidRDefault="007247D8" w:rsidP="007247D8">
      <w:pPr>
        <w:rPr>
          <w:rFonts w:ascii="Book Antiqua" w:eastAsia="Calibri" w:hAnsi="Book Antiqua" w:cs="Times New Roman"/>
          <w:sz w:val="24"/>
          <w:szCs w:val="24"/>
          <w:lang w:val="sq-AL"/>
        </w:rPr>
      </w:pPr>
    </w:p>
    <w:p w:rsidR="007247D8" w:rsidRDefault="007247D8" w:rsidP="007247D8">
      <w:pPr>
        <w:ind w:left="720"/>
        <w:rPr>
          <w:rFonts w:ascii="Book Antiqua" w:eastAsia="Calibri" w:hAnsi="Book Antiqua" w:cs="Times New Roman"/>
          <w:sz w:val="24"/>
          <w:szCs w:val="24"/>
          <w:lang w:val="sq-AL"/>
        </w:rPr>
      </w:pPr>
    </w:p>
    <w:p w:rsidR="007247D8" w:rsidRDefault="007247D8" w:rsidP="007247D8">
      <w:pPr>
        <w:ind w:left="720"/>
        <w:rPr>
          <w:rFonts w:ascii="Book Antiqua" w:eastAsia="Calibri" w:hAnsi="Book Antiqua" w:cs="Times New Roman"/>
          <w:sz w:val="24"/>
          <w:szCs w:val="24"/>
          <w:lang w:val="sq-AL"/>
        </w:rPr>
      </w:pPr>
    </w:p>
    <w:p w:rsidR="007247D8" w:rsidRDefault="007247D8" w:rsidP="007247D8">
      <w:pPr>
        <w:ind w:left="720"/>
        <w:rPr>
          <w:rFonts w:ascii="Book Antiqua" w:eastAsia="Calibri" w:hAnsi="Book Antiqua" w:cs="Times New Roman"/>
          <w:sz w:val="24"/>
          <w:szCs w:val="24"/>
          <w:lang w:val="sq-AL"/>
        </w:rPr>
      </w:pPr>
    </w:p>
    <w:p w:rsidR="007247D8" w:rsidRDefault="007247D8" w:rsidP="007247D8">
      <w:pPr>
        <w:ind w:left="720"/>
        <w:rPr>
          <w:rFonts w:ascii="Book Antiqua" w:eastAsia="Calibri" w:hAnsi="Book Antiqua" w:cs="Times New Roman"/>
          <w:sz w:val="24"/>
          <w:szCs w:val="24"/>
          <w:lang w:val="sq-AL"/>
        </w:rPr>
      </w:pPr>
    </w:p>
    <w:p w:rsidR="007247D8" w:rsidRPr="00D538D5" w:rsidRDefault="007247D8" w:rsidP="007247D8">
      <w:pPr>
        <w:ind w:left="720"/>
        <w:rPr>
          <w:rFonts w:ascii="Book Antiqua" w:eastAsia="Calibri" w:hAnsi="Book Antiqua" w:cs="Times New Roman"/>
          <w:sz w:val="24"/>
          <w:szCs w:val="24"/>
          <w:lang w:val="sq-AL"/>
        </w:rPr>
      </w:pPr>
      <w:r>
        <w:rPr>
          <w:rFonts w:ascii="Book Antiqua" w:eastAsia="Calibri" w:hAnsi="Book Antiqua" w:cs="Times New Roman"/>
          <w:sz w:val="24"/>
          <w:szCs w:val="24"/>
          <w:lang w:val="sq-AL"/>
        </w:rPr>
        <w:lastRenderedPageBreak/>
        <w:t>Tabela nr 9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2"/>
        <w:gridCol w:w="4668"/>
      </w:tblGrid>
      <w:tr w:rsidR="007247D8" w:rsidRPr="00D538D5" w:rsidTr="007F3076">
        <w:tc>
          <w:tcPr>
            <w:tcW w:w="4787" w:type="dxa"/>
            <w:tcBorders>
              <w:right w:val="single" w:sz="4" w:space="0" w:color="auto"/>
            </w:tcBorders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  <w:r w:rsidRPr="00D538D5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 xml:space="preserve">Dokumenti </w:t>
            </w:r>
          </w:p>
        </w:tc>
        <w:tc>
          <w:tcPr>
            <w:tcW w:w="4789" w:type="dxa"/>
            <w:tcBorders>
              <w:left w:val="single" w:sz="4" w:space="0" w:color="auto"/>
            </w:tcBorders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  <w:r w:rsidRPr="00D538D5"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  <w:t xml:space="preserve">Numri </w:t>
            </w:r>
          </w:p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b/>
                <w:sz w:val="24"/>
                <w:szCs w:val="24"/>
                <w:lang w:val="sq-AL"/>
              </w:rPr>
            </w:pPr>
          </w:p>
        </w:tc>
      </w:tr>
      <w:tr w:rsidR="007247D8" w:rsidRPr="00D538D5" w:rsidTr="007F3076">
        <w:trPr>
          <w:trHeight w:val="305"/>
        </w:trPr>
        <w:tc>
          <w:tcPr>
            <w:tcW w:w="4787" w:type="dxa"/>
            <w:tcBorders>
              <w:right w:val="single" w:sz="4" w:space="0" w:color="auto"/>
            </w:tcBorders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D538D5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Buxhet, shpenzime</w:t>
            </w:r>
          </w:p>
        </w:tc>
        <w:tc>
          <w:tcPr>
            <w:tcW w:w="4789" w:type="dxa"/>
            <w:tcBorders>
              <w:left w:val="single" w:sz="4" w:space="0" w:color="auto"/>
            </w:tcBorders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20</w:t>
            </w:r>
          </w:p>
        </w:tc>
      </w:tr>
      <w:tr w:rsidR="007247D8" w:rsidRPr="00D538D5" w:rsidTr="007F3076">
        <w:tc>
          <w:tcPr>
            <w:tcW w:w="4787" w:type="dxa"/>
            <w:tcBorders>
              <w:right w:val="single" w:sz="4" w:space="0" w:color="auto"/>
            </w:tcBorders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D538D5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Vendime</w:t>
            </w:r>
          </w:p>
        </w:tc>
        <w:tc>
          <w:tcPr>
            <w:tcW w:w="4789" w:type="dxa"/>
            <w:tcBorders>
              <w:left w:val="single" w:sz="4" w:space="0" w:color="auto"/>
            </w:tcBorders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7</w:t>
            </w:r>
          </w:p>
        </w:tc>
      </w:tr>
      <w:tr w:rsidR="007247D8" w:rsidRPr="00D538D5" w:rsidTr="007F3076">
        <w:tc>
          <w:tcPr>
            <w:tcW w:w="4787" w:type="dxa"/>
            <w:tcBorders>
              <w:right w:val="single" w:sz="4" w:space="0" w:color="auto"/>
            </w:tcBorders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D538D5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Projektligje</w:t>
            </w:r>
          </w:p>
        </w:tc>
        <w:tc>
          <w:tcPr>
            <w:tcW w:w="4789" w:type="dxa"/>
            <w:tcBorders>
              <w:left w:val="single" w:sz="4" w:space="0" w:color="auto"/>
            </w:tcBorders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</w:p>
        </w:tc>
      </w:tr>
      <w:tr w:rsidR="007247D8" w:rsidRPr="00D538D5" w:rsidTr="007F3076">
        <w:trPr>
          <w:trHeight w:val="80"/>
        </w:trPr>
        <w:tc>
          <w:tcPr>
            <w:tcW w:w="4787" w:type="dxa"/>
            <w:tcBorders>
              <w:right w:val="single" w:sz="4" w:space="0" w:color="auto"/>
            </w:tcBorders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D538D5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Statistika</w:t>
            </w:r>
          </w:p>
        </w:tc>
        <w:tc>
          <w:tcPr>
            <w:tcW w:w="4789" w:type="dxa"/>
            <w:tcBorders>
              <w:left w:val="single" w:sz="4" w:space="0" w:color="auto"/>
            </w:tcBorders>
          </w:tcPr>
          <w:p w:rsidR="007247D8" w:rsidRPr="00D538D5" w:rsidRDefault="007247D8" w:rsidP="007F3076">
            <w:pP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7</w:t>
            </w:r>
          </w:p>
        </w:tc>
      </w:tr>
      <w:tr w:rsidR="007247D8" w:rsidRPr="00D538D5" w:rsidTr="007F3076">
        <w:trPr>
          <w:trHeight w:val="305"/>
        </w:trPr>
        <w:tc>
          <w:tcPr>
            <w:tcW w:w="4787" w:type="dxa"/>
            <w:tcBorders>
              <w:right w:val="single" w:sz="4" w:space="0" w:color="auto"/>
            </w:tcBorders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D538D5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Kontrata</w:t>
            </w:r>
          </w:p>
        </w:tc>
        <w:tc>
          <w:tcPr>
            <w:tcW w:w="4789" w:type="dxa"/>
            <w:tcBorders>
              <w:left w:val="single" w:sz="4" w:space="0" w:color="auto"/>
            </w:tcBorders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23</w:t>
            </w:r>
            <w:bookmarkStart w:id="3" w:name="_GoBack"/>
            <w:bookmarkEnd w:id="3"/>
          </w:p>
        </w:tc>
      </w:tr>
      <w:tr w:rsidR="007247D8" w:rsidRPr="00D538D5" w:rsidTr="007F3076">
        <w:tc>
          <w:tcPr>
            <w:tcW w:w="4787" w:type="dxa"/>
            <w:tcBorders>
              <w:right w:val="single" w:sz="4" w:space="0" w:color="auto"/>
            </w:tcBorders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D538D5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 xml:space="preserve">Projekte </w:t>
            </w:r>
          </w:p>
        </w:tc>
        <w:tc>
          <w:tcPr>
            <w:tcW w:w="4789" w:type="dxa"/>
            <w:tcBorders>
              <w:left w:val="single" w:sz="4" w:space="0" w:color="auto"/>
            </w:tcBorders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40</w:t>
            </w:r>
          </w:p>
        </w:tc>
      </w:tr>
      <w:tr w:rsidR="007247D8" w:rsidRPr="00D538D5" w:rsidTr="007F3076">
        <w:tc>
          <w:tcPr>
            <w:tcW w:w="4787" w:type="dxa"/>
            <w:tcBorders>
              <w:right w:val="single" w:sz="4" w:space="0" w:color="auto"/>
            </w:tcBorders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D538D5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 xml:space="preserve">Konkurse </w:t>
            </w:r>
          </w:p>
        </w:tc>
        <w:tc>
          <w:tcPr>
            <w:tcW w:w="4789" w:type="dxa"/>
            <w:tcBorders>
              <w:left w:val="single" w:sz="4" w:space="0" w:color="auto"/>
            </w:tcBorders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>5</w:t>
            </w:r>
          </w:p>
        </w:tc>
      </w:tr>
      <w:tr w:rsidR="007247D8" w:rsidRPr="00D538D5" w:rsidTr="007F3076">
        <w:trPr>
          <w:trHeight w:val="80"/>
        </w:trPr>
        <w:tc>
          <w:tcPr>
            <w:tcW w:w="4787" w:type="dxa"/>
            <w:tcBorders>
              <w:right w:val="single" w:sz="4" w:space="0" w:color="auto"/>
            </w:tcBorders>
          </w:tcPr>
          <w:p w:rsidR="007247D8" w:rsidRPr="00D538D5" w:rsidRDefault="007247D8" w:rsidP="007F3076">
            <w:pPr>
              <w:spacing w:after="0" w:line="240" w:lineRule="auto"/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</w:pPr>
            <w:r w:rsidRPr="00D538D5">
              <w:rPr>
                <w:rFonts w:ascii="Book Antiqua" w:eastAsia="Calibri" w:hAnsi="Book Antiqua" w:cs="Times New Roman"/>
                <w:sz w:val="24"/>
                <w:szCs w:val="24"/>
                <w:lang w:val="sq-AL"/>
              </w:rPr>
              <w:t xml:space="preserve">Tjera, </w:t>
            </w:r>
          </w:p>
        </w:tc>
        <w:tc>
          <w:tcPr>
            <w:tcW w:w="4789" w:type="dxa"/>
            <w:tcBorders>
              <w:left w:val="single" w:sz="4" w:space="0" w:color="auto"/>
            </w:tcBorders>
          </w:tcPr>
          <w:p w:rsidR="007247D8" w:rsidRPr="00D538D5" w:rsidRDefault="007247D8" w:rsidP="007F3076">
            <w:pP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D538D5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8</w:t>
            </w:r>
          </w:p>
        </w:tc>
      </w:tr>
    </w:tbl>
    <w:p w:rsidR="007247D8" w:rsidRDefault="007247D8" w:rsidP="007247D8">
      <w:pPr>
        <w:rPr>
          <w:rFonts w:ascii="Book Antiqua" w:eastAsia="Calibri" w:hAnsi="Book Antiqua" w:cs="Times New Roman"/>
          <w:sz w:val="24"/>
          <w:szCs w:val="24"/>
          <w:lang w:val="sq-AL"/>
        </w:rPr>
      </w:pPr>
    </w:p>
    <w:p w:rsidR="007247D8" w:rsidRPr="006F6D91" w:rsidRDefault="007247D8" w:rsidP="007247D8">
      <w:pPr>
        <w:rPr>
          <w:rFonts w:ascii="Book Antiqua" w:eastAsia="Calibri" w:hAnsi="Book Antiqua" w:cs="Times New Roman"/>
          <w:sz w:val="24"/>
          <w:szCs w:val="24"/>
          <w:lang w:val="sq-AL"/>
        </w:rPr>
      </w:pPr>
      <w:r w:rsidRPr="006F6D91">
        <w:rPr>
          <w:rFonts w:ascii="Book Antiqua" w:eastAsia="Calibri" w:hAnsi="Book Antiqua" w:cs="Times New Roman"/>
          <w:sz w:val="24"/>
          <w:szCs w:val="24"/>
          <w:lang w:val="sq-AL"/>
        </w:rPr>
        <w:t>Pjesa III</w:t>
      </w:r>
    </w:p>
    <w:p w:rsidR="007247D8" w:rsidRDefault="007247D8" w:rsidP="007247D8">
      <w:pPr>
        <w:rPr>
          <w:rFonts w:ascii="Book Antiqua" w:eastAsia="Calibri" w:hAnsi="Book Antiqua" w:cs="Times New Roman"/>
          <w:sz w:val="24"/>
          <w:szCs w:val="24"/>
          <w:lang w:val="sq-AL"/>
        </w:rPr>
      </w:pPr>
    </w:p>
    <w:p w:rsidR="007247D8" w:rsidRPr="006F6D91" w:rsidRDefault="007247D8" w:rsidP="007247D8">
      <w:pPr>
        <w:rPr>
          <w:rFonts w:ascii="Book Antiqua" w:eastAsia="Calibri" w:hAnsi="Book Antiqua" w:cs="Times New Roman"/>
          <w:sz w:val="24"/>
          <w:szCs w:val="24"/>
          <w:lang w:val="sq-AL"/>
        </w:rPr>
      </w:pPr>
      <w:r w:rsidRPr="006F6D91">
        <w:rPr>
          <w:rFonts w:ascii="Book Antiqua" w:eastAsia="Calibri" w:hAnsi="Book Antiqua" w:cs="Times New Roman"/>
          <w:sz w:val="24"/>
          <w:szCs w:val="24"/>
          <w:lang w:val="sq-AL"/>
        </w:rPr>
        <w:t>Shkruani Rekomandimet, nëse keni, se si mund të përmirësohet më tutje zbatimi i Ligjit për Qasje në Dokumente Publike</w:t>
      </w:r>
    </w:p>
    <w:p w:rsidR="007247D8" w:rsidRDefault="007247D8" w:rsidP="007247D8">
      <w:pPr>
        <w:rPr>
          <w:rFonts w:ascii="Book Antiqua" w:eastAsia="Times New Roman" w:hAnsi="Book Antiqua" w:cs="Tahoma"/>
          <w:b/>
          <w:bCs/>
          <w:sz w:val="28"/>
          <w:szCs w:val="28"/>
          <w:lang w:val="de-DE"/>
        </w:rPr>
      </w:pPr>
    </w:p>
    <w:p w:rsidR="007247D8" w:rsidRDefault="007247D8" w:rsidP="007247D8">
      <w:pPr>
        <w:rPr>
          <w:rFonts w:ascii="Book Antiqua" w:eastAsia="Times New Roman" w:hAnsi="Book Antiqua" w:cs="Tahoma"/>
          <w:b/>
          <w:bCs/>
          <w:sz w:val="28"/>
          <w:szCs w:val="28"/>
          <w:lang w:val="de-DE"/>
        </w:rPr>
      </w:pPr>
    </w:p>
    <w:p w:rsidR="007247D8" w:rsidRDefault="007247D8" w:rsidP="007247D8">
      <w:pPr>
        <w:rPr>
          <w:rFonts w:ascii="Book Antiqua" w:eastAsia="Times New Roman" w:hAnsi="Book Antiqua" w:cs="Tahoma"/>
          <w:b/>
          <w:bCs/>
          <w:sz w:val="28"/>
          <w:szCs w:val="28"/>
          <w:lang w:val="de-DE"/>
        </w:rPr>
      </w:pPr>
    </w:p>
    <w:p w:rsidR="007247D8" w:rsidRDefault="007247D8" w:rsidP="007247D8">
      <w:pPr>
        <w:rPr>
          <w:rFonts w:ascii="Book Antiqua" w:eastAsia="Times New Roman" w:hAnsi="Book Antiqua" w:cs="Tahoma"/>
          <w:b/>
          <w:bCs/>
          <w:sz w:val="28"/>
          <w:szCs w:val="28"/>
          <w:lang w:val="de-DE"/>
        </w:rPr>
      </w:pPr>
    </w:p>
    <w:p w:rsidR="007247D8" w:rsidRPr="006F6D91" w:rsidRDefault="007247D8" w:rsidP="007247D8">
      <w:pPr>
        <w:rPr>
          <w:rFonts w:ascii="Book Antiqua" w:eastAsia="Calibri" w:hAnsi="Book Antiqua" w:cs="Times New Roman"/>
          <w:b/>
          <w:sz w:val="24"/>
          <w:szCs w:val="24"/>
          <w:lang w:val="sq-AL"/>
        </w:rPr>
      </w:pPr>
      <w:r w:rsidRPr="006F6D91">
        <w:rPr>
          <w:rFonts w:ascii="Book Antiqua" w:eastAsia="Times New Roman" w:hAnsi="Book Antiqua" w:cs="Tahoma"/>
          <w:b/>
          <w:bCs/>
          <w:sz w:val="28"/>
          <w:szCs w:val="28"/>
          <w:lang w:val="de-DE"/>
        </w:rPr>
        <w:t xml:space="preserve">Zyrtar për qasje në dokumente publike zyrtare </w:t>
      </w:r>
      <w:r w:rsidRPr="006F6D91">
        <w:rPr>
          <w:rFonts w:ascii="Book Antiqua" w:eastAsia="Times New Roman" w:hAnsi="Book Antiqua" w:cs="Tahoma"/>
          <w:b/>
          <w:sz w:val="28"/>
          <w:szCs w:val="28"/>
          <w:lang w:val="de-DE"/>
        </w:rPr>
        <w:t xml:space="preserve">     </w:t>
      </w:r>
    </w:p>
    <w:p w:rsidR="007247D8" w:rsidRPr="006F6D91" w:rsidRDefault="007247D8" w:rsidP="007247D8">
      <w:pPr>
        <w:jc w:val="both"/>
        <w:rPr>
          <w:rFonts w:ascii="Book Antiqua" w:hAnsi="Book Antiqua"/>
          <w:b/>
          <w:i/>
          <w:sz w:val="28"/>
          <w:szCs w:val="28"/>
        </w:rPr>
      </w:pPr>
      <w:r w:rsidRPr="006F6D91">
        <w:rPr>
          <w:rFonts w:ascii="Book Antiqua" w:eastAsia="Times New Roman" w:hAnsi="Book Antiqua" w:cs="Tahoma"/>
          <w:sz w:val="28"/>
          <w:szCs w:val="28"/>
          <w:lang w:val="de-DE"/>
        </w:rPr>
        <w:t xml:space="preserve">                                                                                                                                     </w:t>
      </w:r>
      <w:r w:rsidRPr="006F6D91">
        <w:rPr>
          <w:rFonts w:ascii="Book Antiqua" w:eastAsia="Times New Roman" w:hAnsi="Book Antiqua" w:cs="Tahoma"/>
          <w:b/>
          <w:i/>
          <w:sz w:val="28"/>
          <w:szCs w:val="28"/>
          <w:lang w:val="de-DE"/>
        </w:rPr>
        <w:t xml:space="preserve">Msc.Besart Berisha  </w:t>
      </w:r>
    </w:p>
    <w:p w:rsidR="007247D8" w:rsidRPr="006F6D91" w:rsidRDefault="007247D8" w:rsidP="007247D8"/>
    <w:p w:rsidR="007247D8" w:rsidRDefault="007247D8" w:rsidP="007247D8"/>
    <w:p w:rsidR="00EE6C86" w:rsidRDefault="00EE6C86"/>
    <w:sectPr w:rsidR="00EE6C86" w:rsidSect="00327D7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0F3" w:rsidRDefault="00C93F6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5050F3" w:rsidRDefault="00C93F6F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F0290"/>
    <w:multiLevelType w:val="hybridMultilevel"/>
    <w:tmpl w:val="2D8E2378"/>
    <w:lvl w:ilvl="0" w:tplc="016CCB42">
      <w:start w:val="7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7D8"/>
    <w:rsid w:val="007247D8"/>
    <w:rsid w:val="00C93F6F"/>
    <w:rsid w:val="00EE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318BE"/>
  <w15:chartTrackingRefBased/>
  <w15:docId w15:val="{E83684C2-58CF-4D87-9090-13EFAE390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7D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24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47D8"/>
  </w:style>
  <w:style w:type="paragraph" w:styleId="BalloonText">
    <w:name w:val="Balloon Text"/>
    <w:basedOn w:val="Normal"/>
    <w:link w:val="BalloonTextChar"/>
    <w:uiPriority w:val="99"/>
    <w:semiHidden/>
    <w:unhideWhenUsed/>
    <w:rsid w:val="00724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7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Besart Berisha</dc:creator>
  <cp:keywords/>
  <dc:description/>
  <cp:lastModifiedBy>Besart Berisha</cp:lastModifiedBy>
  <cp:revision>1</cp:revision>
  <cp:lastPrinted>2026-01-08T11:56:00Z</cp:lastPrinted>
  <dcterms:created xsi:type="dcterms:W3CDTF">2026-01-08T11:47:00Z</dcterms:created>
  <dcterms:modified xsi:type="dcterms:W3CDTF">2026-01-08T12:00:00Z</dcterms:modified>
</cp:coreProperties>
</file>